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7C9EC0" w14:textId="77777777" w:rsidR="00F14B13" w:rsidRPr="00F14B13" w:rsidRDefault="00F14B13" w:rsidP="00F14B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12"/>
          <w:szCs w:val="24"/>
          <w:lang w:eastAsia="ru-RU"/>
        </w:rPr>
      </w:pPr>
    </w:p>
    <w:p w14:paraId="25E323DD" w14:textId="77777777" w:rsidR="00F14B13" w:rsidRPr="00F14B13" w:rsidRDefault="00F14B13" w:rsidP="00F14B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4B13">
        <w:rPr>
          <w:rFonts w:ascii="Times New Roman" w:eastAsia="Times New Roman" w:hAnsi="Times New Roman"/>
          <w:noProof/>
          <w:sz w:val="24"/>
          <w:szCs w:val="28"/>
          <w:lang w:eastAsia="ru-RU"/>
        </w:rPr>
        <w:drawing>
          <wp:inline distT="0" distB="0" distL="0" distR="0" wp14:anchorId="09B7D475" wp14:editId="6C5E4778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E38F5C" w14:textId="77777777" w:rsidR="00F14B13" w:rsidRPr="00F14B13" w:rsidRDefault="00F14B13" w:rsidP="00F14B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14B1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ТЕРРИТОРИАЛЬНАЯ ИЗБИРАТЕЛЬНАЯ КОМИССИЯ № 63</w:t>
      </w:r>
    </w:p>
    <w:p w14:paraId="55FF6721" w14:textId="77777777" w:rsidR="00F14B13" w:rsidRPr="00F14B13" w:rsidRDefault="00F14B13" w:rsidP="00F14B1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2244B5C" w14:textId="77777777" w:rsidR="00F14B13" w:rsidRPr="00F14B13" w:rsidRDefault="00F14B13" w:rsidP="00F14B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14B1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САНКТ- ПЕТЕРБУРГ</w:t>
      </w:r>
    </w:p>
    <w:p w14:paraId="056BD142" w14:textId="77777777" w:rsidR="00F14B13" w:rsidRPr="00F14B13" w:rsidRDefault="00F14B13" w:rsidP="00F14B1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1447735F" w14:textId="77777777" w:rsidR="00F14B13" w:rsidRPr="00F14B13" w:rsidRDefault="00F14B13" w:rsidP="00F14B13">
      <w:pPr>
        <w:spacing w:after="0" w:line="240" w:lineRule="auto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F14B1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 xml:space="preserve">                             РЕШЕНИЕ</w:t>
      </w:r>
    </w:p>
    <w:p w14:paraId="1421C54D" w14:textId="77777777" w:rsidR="00F14B13" w:rsidRPr="00F14B13" w:rsidRDefault="00F14B13" w:rsidP="00F14B1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F14B13" w:rsidRPr="00F14B13" w14:paraId="289B2DBB" w14:textId="77777777" w:rsidTr="006E1E7A">
        <w:tc>
          <w:tcPr>
            <w:tcW w:w="3436" w:type="dxa"/>
          </w:tcPr>
          <w:p w14:paraId="6E9AE0E1" w14:textId="181FC3C7" w:rsidR="00F14B13" w:rsidRPr="00F14B13" w:rsidRDefault="00F14B13" w:rsidP="00F14B13">
            <w:pPr>
              <w:spacing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14B13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2</w:t>
            </w:r>
            <w:r w:rsidR="009E36F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</w:t>
            </w:r>
            <w:r w:rsidRPr="00F14B13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r w:rsidRPr="00F14B1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августа 2024 года</w:t>
            </w:r>
          </w:p>
        </w:tc>
        <w:tc>
          <w:tcPr>
            <w:tcW w:w="3107" w:type="dxa"/>
          </w:tcPr>
          <w:p w14:paraId="46B203A3" w14:textId="77777777" w:rsidR="00F14B13" w:rsidRPr="00F14B13" w:rsidRDefault="00F14B13" w:rsidP="00F14B13">
            <w:pPr>
              <w:spacing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68" w:type="dxa"/>
          </w:tcPr>
          <w:p w14:paraId="36424D45" w14:textId="593DAFE2" w:rsidR="00F14B13" w:rsidRPr="00F14B13" w:rsidRDefault="00F14B13" w:rsidP="00F14B13">
            <w:pPr>
              <w:spacing w:after="0" w:line="360" w:lineRule="auto"/>
              <w:ind w:right="280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14B1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6</w:t>
            </w:r>
            <w:r w:rsidR="009E36F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  <w:r w:rsidRPr="00F14B1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-</w:t>
            </w:r>
            <w:r w:rsidR="009E36F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</w:tbl>
    <w:p w14:paraId="6436145B" w14:textId="77777777" w:rsidR="00F14B13" w:rsidRPr="00F14B13" w:rsidRDefault="00F14B13" w:rsidP="00F14B1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14B1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Санкт-Петербург</w:t>
      </w:r>
    </w:p>
    <w:p w14:paraId="23C644D4" w14:textId="77777777" w:rsidR="008A47B8" w:rsidRDefault="008A47B8">
      <w:pPr>
        <w:pStyle w:val="a5"/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8A47B8" w14:paraId="46D430FF" w14:textId="77777777">
        <w:tc>
          <w:tcPr>
            <w:tcW w:w="9781" w:type="dxa"/>
          </w:tcPr>
          <w:p w14:paraId="6611C301" w14:textId="77777777" w:rsidR="008167F1" w:rsidRDefault="008167F1" w:rsidP="00FC051D">
            <w:pPr>
              <w:pStyle w:val="a5"/>
              <w:rPr>
                <w:b/>
                <w:bCs/>
              </w:rPr>
            </w:pPr>
          </w:p>
          <w:p w14:paraId="31A7B171" w14:textId="5837F8FB" w:rsidR="00742952" w:rsidRPr="00742952" w:rsidRDefault="00742952" w:rsidP="00542786">
            <w:pPr>
              <w:pStyle w:val="a5"/>
              <w:rPr>
                <w:b/>
                <w:bCs/>
              </w:rPr>
            </w:pPr>
            <w:r w:rsidRPr="00742952">
              <w:rPr>
                <w:b/>
                <w:bCs/>
              </w:rPr>
              <w:t>О внесении изменения в решение</w:t>
            </w:r>
            <w:r w:rsidR="00542786">
              <w:rPr>
                <w:b/>
                <w:bCs/>
              </w:rPr>
              <w:t xml:space="preserve"> </w:t>
            </w:r>
            <w:r w:rsidRPr="00742952">
              <w:rPr>
                <w:b/>
                <w:bCs/>
              </w:rPr>
              <w:t>Территориальной избирательной комиссии № 63 от 28.06.2024</w:t>
            </w:r>
            <w:r>
              <w:rPr>
                <w:b/>
                <w:bCs/>
              </w:rPr>
              <w:t xml:space="preserve"> № 50-2</w:t>
            </w:r>
            <w:r w:rsidR="00542786">
              <w:rPr>
                <w:b/>
                <w:bCs/>
              </w:rPr>
              <w:t xml:space="preserve"> </w:t>
            </w:r>
            <w:r w:rsidRPr="00742952">
              <w:rPr>
                <w:b/>
                <w:bCs/>
              </w:rPr>
              <w:t>«О распределении средств бюджета Санкт-Петербурга, выделенных Территориальной избирательной комиссии № 63, предусмотренных</w:t>
            </w:r>
            <w:r w:rsidR="00542786">
              <w:rPr>
                <w:b/>
                <w:bCs/>
              </w:rPr>
              <w:t xml:space="preserve"> </w:t>
            </w:r>
            <w:r w:rsidRPr="00742952">
              <w:rPr>
                <w:b/>
                <w:bCs/>
              </w:rPr>
              <w:t xml:space="preserve">на выплату компенсации и дополнительной оплаты труда (вознаграждения) членам участковых избирательных комиссий на подготовку и проведение выборов высшего должностного лицаСанкт-Петербурга – Губернатора Санкт-Петербурга, </w:t>
            </w:r>
          </w:p>
          <w:p w14:paraId="084B2B99" w14:textId="094F06AF" w:rsidR="008A47B8" w:rsidRPr="008167F1" w:rsidRDefault="00742952" w:rsidP="00742952">
            <w:pPr>
              <w:pStyle w:val="a5"/>
              <w:spacing w:line="276" w:lineRule="auto"/>
              <w:rPr>
                <w:b/>
                <w:bCs/>
                <w:lang w:eastAsia="ru-RU"/>
              </w:rPr>
            </w:pPr>
            <w:r w:rsidRPr="00742952">
              <w:rPr>
                <w:b/>
                <w:bCs/>
              </w:rPr>
              <w:t>назначенных на 8 сентября 2024 года»</w:t>
            </w:r>
          </w:p>
        </w:tc>
      </w:tr>
      <w:tr w:rsidR="008A47B8" w14:paraId="26ADC7A1" w14:textId="77777777">
        <w:tc>
          <w:tcPr>
            <w:tcW w:w="9781" w:type="dxa"/>
          </w:tcPr>
          <w:p w14:paraId="55688B1D" w14:textId="77777777" w:rsidR="008A47B8" w:rsidRDefault="008A47B8">
            <w:pPr>
              <w:pStyle w:val="a5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16798AC7" w14:textId="7FD44293" w:rsidR="008A47B8" w:rsidRPr="009D3B2A" w:rsidRDefault="00742952" w:rsidP="0082557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решениями Санкт-Петербургской избирательной комиссии от 6 июня 2024 года № 89-14 «О размерах и порядке выплаты компенсации и дополнительной оплаты труда (вознаграждения), а также иных выплат в период подготовки и проведения выборов высшего должностного лица Санкт-Петербурга – Губернатора Санкт-Петербурга, назначенных на 8 сентября 2024 года», от 18 июня 2024 года № 91-11«О распределении средств бюджета Санкт-Петербурга, выделенных Санкт-Петербургской избирательной комиссии на подготовку и проведение выборов высшего должностного лица </w:t>
      </w:r>
      <w:r w:rsidR="0082557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– Губернатора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Санкт-Петербурга, назначенных на 8 сентября 2024 года»,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от 9 июля 2024 года № 97-10 «О дополнительном выделении средств бюджета Санкт-Петербурга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на подготовку и проведение выборов высшего должностного лица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– Губернатора Санкт-Петербурга, назначенных на 8 сентября 2024 года»,  от 22 августа 2024 года № 111-2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2557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 xml:space="preserve">«О дополнительном выделении средств бюджета Санкт-Петербурга на подготовку и проведение выборов высшего должностного лица </w:t>
      </w:r>
      <w:r w:rsidR="0082557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Санкт-Петербурга – Губернатора</w:t>
      </w:r>
      <w:r w:rsidR="008255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 xml:space="preserve">Санкт-Петербурга, назначенных на 8 сентября 2024 года» </w:t>
      </w:r>
      <w:r w:rsidR="00837D3B" w:rsidRPr="00837D3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479E" w:rsidRPr="009D3B2A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  63 </w:t>
      </w:r>
      <w:r w:rsidR="0005479E" w:rsidRPr="004757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 е ш и л а:</w:t>
      </w:r>
    </w:p>
    <w:p w14:paraId="2CABDF6C" w14:textId="77777777" w:rsidR="00742952" w:rsidRDefault="00742952" w:rsidP="00742952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решение Территориальной избирательной комиссии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 xml:space="preserve"> №  63 от 28.06.2024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50-2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 xml:space="preserve"> «О распределении средств бюджета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 xml:space="preserve">Санкт-Петербурга, выделенных Территориальной избирательной комиссии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№ 63, предусмотренных на выплату компенсации и дополнительной оплаты труда (вознаграждения) членам участковых избирательных комиссий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на подготовку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и проведение выборов высшего должностного лица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– Губернатора Санкт-Петербурга, назначенных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на 8 сентября 2024 года»,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изменение, изложив приложение к решению в редакции согласно приложению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к настоящему решению.</w:t>
      </w:r>
    </w:p>
    <w:p w14:paraId="2847B450" w14:textId="77777777" w:rsidR="00742952" w:rsidRDefault="001827CD" w:rsidP="00742952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Направить копию настоящего решения в Санкт-Петербургскую избирательную комиссию.</w:t>
      </w:r>
    </w:p>
    <w:p w14:paraId="2D8E1708" w14:textId="77777777" w:rsidR="00742952" w:rsidRDefault="0005479E" w:rsidP="00742952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Разместить настоящее решение на сайте Территориальной избирательной комиссии №</w:t>
      </w:r>
      <w:r w:rsidR="006528FC" w:rsidRPr="007429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63 в информационно-телекоммуникационной сети «Интернет».</w:t>
      </w:r>
    </w:p>
    <w:p w14:paraId="0B72E8E7" w14:textId="61C3BF48" w:rsidR="008A47B8" w:rsidRPr="00742952" w:rsidRDefault="0005479E" w:rsidP="00742952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952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742952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742952">
        <w:rPr>
          <w:rFonts w:ascii="Times New Roman" w:hAnsi="Times New Roman"/>
          <w:spacing w:val="-8"/>
          <w:sz w:val="28"/>
          <w:szCs w:val="28"/>
        </w:rPr>
        <w:br/>
      </w:r>
      <w:r w:rsidRPr="00742952">
        <w:rPr>
          <w:rFonts w:ascii="Times New Roman" w:hAnsi="Times New Roman"/>
          <w:sz w:val="28"/>
          <w:szCs w:val="28"/>
        </w:rPr>
        <w:t>на председателя</w:t>
      </w:r>
      <w:r w:rsidRPr="00742952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525DA72E" w14:textId="77777777" w:rsidR="008A47B8" w:rsidRDefault="008A47B8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E37191" w14:textId="77777777" w:rsidR="00282A3A" w:rsidRDefault="00282A3A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4988AA0E" w14:textId="77777777" w:rsidR="00282A3A" w:rsidRDefault="00282A3A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1AF0C7F6" w14:textId="77777777" w:rsidR="00282A3A" w:rsidRDefault="00282A3A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33D8EC" w14:textId="77777777" w:rsidR="00282A3A" w:rsidRDefault="00282A3A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3A15A42F" w14:textId="77777777" w:rsidR="00282A3A" w:rsidRDefault="00282A3A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6B487FBB" w14:textId="77777777" w:rsidR="008A47B8" w:rsidRDefault="008A47B8"/>
    <w:p w14:paraId="57590EE9" w14:textId="77777777" w:rsidR="008A47B8" w:rsidRDefault="008A47B8"/>
    <w:p w14:paraId="03A4CF0B" w14:textId="77777777" w:rsidR="008167F1" w:rsidRDefault="008167F1"/>
    <w:p w14:paraId="197B3E05" w14:textId="30DB29CC" w:rsidR="006528FC" w:rsidRDefault="006528FC"/>
    <w:sectPr w:rsidR="006528FC" w:rsidSect="006528FC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2D9EB" w14:textId="77777777" w:rsidR="00C24839" w:rsidRDefault="00C24839">
      <w:pPr>
        <w:spacing w:line="240" w:lineRule="auto"/>
      </w:pPr>
      <w:r>
        <w:separator/>
      </w:r>
    </w:p>
  </w:endnote>
  <w:endnote w:type="continuationSeparator" w:id="0">
    <w:p w14:paraId="57EE9442" w14:textId="77777777" w:rsidR="00C24839" w:rsidRDefault="00C248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6C1EA2" w14:textId="77777777" w:rsidR="00C24839" w:rsidRDefault="00C24839">
      <w:pPr>
        <w:spacing w:after="0"/>
      </w:pPr>
      <w:r>
        <w:separator/>
      </w:r>
    </w:p>
  </w:footnote>
  <w:footnote w:type="continuationSeparator" w:id="0">
    <w:p w14:paraId="42216D55" w14:textId="77777777" w:rsidR="00C24839" w:rsidRDefault="00C248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12560E"/>
    <w:multiLevelType w:val="multilevel"/>
    <w:tmpl w:val="1396CF9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num w:numId="1" w16cid:durableId="73557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6F7"/>
    <w:rsid w:val="00024CC4"/>
    <w:rsid w:val="0005479E"/>
    <w:rsid w:val="00066C3D"/>
    <w:rsid w:val="000946F7"/>
    <w:rsid w:val="000F2C8E"/>
    <w:rsid w:val="001238AF"/>
    <w:rsid w:val="00123B9D"/>
    <w:rsid w:val="00140B96"/>
    <w:rsid w:val="00180AE5"/>
    <w:rsid w:val="001827CD"/>
    <w:rsid w:val="001857EA"/>
    <w:rsid w:val="001E1055"/>
    <w:rsid w:val="00225D8A"/>
    <w:rsid w:val="00253BFB"/>
    <w:rsid w:val="00282A3A"/>
    <w:rsid w:val="0029733D"/>
    <w:rsid w:val="002A6809"/>
    <w:rsid w:val="002B56F4"/>
    <w:rsid w:val="002D5A0B"/>
    <w:rsid w:val="003204F9"/>
    <w:rsid w:val="0032150D"/>
    <w:rsid w:val="00330FBA"/>
    <w:rsid w:val="00333EC8"/>
    <w:rsid w:val="00364F69"/>
    <w:rsid w:val="00365D93"/>
    <w:rsid w:val="0037754F"/>
    <w:rsid w:val="003D76B3"/>
    <w:rsid w:val="004141A1"/>
    <w:rsid w:val="00446D9F"/>
    <w:rsid w:val="004541FA"/>
    <w:rsid w:val="00475755"/>
    <w:rsid w:val="00484E51"/>
    <w:rsid w:val="004A7892"/>
    <w:rsid w:val="004B3595"/>
    <w:rsid w:val="004D6543"/>
    <w:rsid w:val="005240CD"/>
    <w:rsid w:val="00542786"/>
    <w:rsid w:val="005E47C1"/>
    <w:rsid w:val="005E4E16"/>
    <w:rsid w:val="005F631A"/>
    <w:rsid w:val="005F7F9B"/>
    <w:rsid w:val="00611943"/>
    <w:rsid w:val="00632203"/>
    <w:rsid w:val="006528FC"/>
    <w:rsid w:val="00710168"/>
    <w:rsid w:val="007110EB"/>
    <w:rsid w:val="00712A3F"/>
    <w:rsid w:val="0073352E"/>
    <w:rsid w:val="00742952"/>
    <w:rsid w:val="0078123C"/>
    <w:rsid w:val="007833D6"/>
    <w:rsid w:val="007A1963"/>
    <w:rsid w:val="008042D5"/>
    <w:rsid w:val="008167F1"/>
    <w:rsid w:val="00825571"/>
    <w:rsid w:val="008279C4"/>
    <w:rsid w:val="00837D3B"/>
    <w:rsid w:val="00843934"/>
    <w:rsid w:val="00867CD5"/>
    <w:rsid w:val="00890998"/>
    <w:rsid w:val="008A47B8"/>
    <w:rsid w:val="00920B19"/>
    <w:rsid w:val="00976851"/>
    <w:rsid w:val="009C5D35"/>
    <w:rsid w:val="009D3B2A"/>
    <w:rsid w:val="009D66BC"/>
    <w:rsid w:val="009E36F8"/>
    <w:rsid w:val="00A81E0E"/>
    <w:rsid w:val="00AD48D6"/>
    <w:rsid w:val="00B00D02"/>
    <w:rsid w:val="00B115AE"/>
    <w:rsid w:val="00B504B4"/>
    <w:rsid w:val="00B7213F"/>
    <w:rsid w:val="00BA4438"/>
    <w:rsid w:val="00BD617F"/>
    <w:rsid w:val="00C246FB"/>
    <w:rsid w:val="00C24839"/>
    <w:rsid w:val="00C745FC"/>
    <w:rsid w:val="00C75CB2"/>
    <w:rsid w:val="00C75DBF"/>
    <w:rsid w:val="00D07FAA"/>
    <w:rsid w:val="00D352A5"/>
    <w:rsid w:val="00DB0D64"/>
    <w:rsid w:val="00DE30A5"/>
    <w:rsid w:val="00E31D33"/>
    <w:rsid w:val="00E676EB"/>
    <w:rsid w:val="00EA7BC7"/>
    <w:rsid w:val="00F1135B"/>
    <w:rsid w:val="00F14B13"/>
    <w:rsid w:val="00FA515C"/>
    <w:rsid w:val="00FC051D"/>
    <w:rsid w:val="00FC0F6F"/>
    <w:rsid w:val="0B8503D3"/>
    <w:rsid w:val="726B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C40A8"/>
  <w15:docId w15:val="{0F3B05D7-D1D6-4D24-83F2-84AE66656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6C3D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66C3D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qFormat/>
    <w:rsid w:val="00066C3D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qFormat/>
    <w:rsid w:val="00066C3D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066C3D"/>
    <w:rPr>
      <w:rFonts w:ascii="Calibri" w:eastAsia="Calibri" w:hAnsi="Calibri" w:cs="Times New Roman"/>
    </w:rPr>
  </w:style>
  <w:style w:type="paragraph" w:styleId="a7">
    <w:name w:val="List Paragraph"/>
    <w:basedOn w:val="a"/>
    <w:uiPriority w:val="99"/>
    <w:unhideWhenUsed/>
    <w:rsid w:val="008167F1"/>
    <w:pPr>
      <w:ind w:left="720"/>
      <w:contextualSpacing/>
    </w:pPr>
  </w:style>
  <w:style w:type="table" w:styleId="a8">
    <w:name w:val="Table Grid"/>
    <w:basedOn w:val="a1"/>
    <w:uiPriority w:val="59"/>
    <w:rsid w:val="008167F1"/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20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4B657-E5F9-4D0F-9FF8-D15018D04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a.ulyanova</dc:creator>
  <cp:lastModifiedBy>Алеся Власова</cp:lastModifiedBy>
  <cp:revision>3</cp:revision>
  <cp:lastPrinted>2024-08-27T05:24:00Z</cp:lastPrinted>
  <dcterms:created xsi:type="dcterms:W3CDTF">2024-08-27T14:41:00Z</dcterms:created>
  <dcterms:modified xsi:type="dcterms:W3CDTF">2024-08-27T16:34:00Z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EF3EFCA0C361483497CE6F5908B136E2_12</vt:lpwstr>
  </property>
</Properties>
</file>